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A" w:rsidRPr="00E653EE" w:rsidRDefault="00E5573A" w:rsidP="00E5573A">
      <w:pPr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E653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Приложение № 1</w:t>
      </w:r>
    </w:p>
    <w:p w:rsidR="00E5573A" w:rsidRPr="00E653EE" w:rsidRDefault="00E5573A" w:rsidP="00E5573A">
      <w:pPr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E5573A" w:rsidRPr="00E653EE" w:rsidRDefault="00E5573A" w:rsidP="00E5573A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E653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К договору </w:t>
      </w:r>
    </w:p>
    <w:p w:rsidR="00E5573A" w:rsidRPr="00E653EE" w:rsidRDefault="00E5573A" w:rsidP="00E5573A">
      <w:pPr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E5573A" w:rsidRPr="00E653EE" w:rsidRDefault="00E5573A" w:rsidP="00E5573A">
      <w:pPr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E5573A" w:rsidRPr="00E653EE" w:rsidRDefault="00E5573A" w:rsidP="00E5573A">
      <w:pPr>
        <w:spacing w:after="0" w:line="240" w:lineRule="auto"/>
        <w:ind w:left="284" w:firstLine="284"/>
        <w:jc w:val="center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</w:p>
    <w:p w:rsidR="00E5573A" w:rsidRPr="00E653EE" w:rsidRDefault="00E5573A" w:rsidP="00E5573A">
      <w:pPr>
        <w:spacing w:before="60" w:after="6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График разработки и внедрения системы управления качеством и безопасностью пищевых продуктов на основе принципов ХАССП </w:t>
      </w:r>
    </w:p>
    <w:p w:rsidR="00E5573A" w:rsidRPr="00E653EE" w:rsidRDefault="00E5573A" w:rsidP="00E5573A">
      <w:pPr>
        <w:tabs>
          <w:tab w:val="left" w:pos="12075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653EE">
        <w:rPr>
          <w:rFonts w:ascii="Arial" w:eastAsia="Calibri" w:hAnsi="Arial" w:cs="Arial"/>
          <w:sz w:val="16"/>
          <w:szCs w:val="16"/>
        </w:rPr>
        <w:t xml:space="preserve"> </w:t>
      </w:r>
      <w:r w:rsidRPr="00E653EE">
        <w:rPr>
          <w:rFonts w:ascii="Arial" w:eastAsia="Calibri" w:hAnsi="Arial" w:cs="Arial"/>
          <w:sz w:val="16"/>
          <w:szCs w:val="16"/>
        </w:rPr>
        <w:tab/>
      </w:r>
      <w:r w:rsidRPr="00E653EE">
        <w:rPr>
          <w:rFonts w:ascii="Arial" w:eastAsia="Calibri" w:hAnsi="Arial" w:cs="Arial"/>
          <w:sz w:val="16"/>
          <w:szCs w:val="16"/>
        </w:rPr>
        <w:tab/>
      </w:r>
    </w:p>
    <w:p w:rsidR="00E5573A" w:rsidRPr="00E653EE" w:rsidRDefault="00E5573A" w:rsidP="00E5573A">
      <w:pPr>
        <w:tabs>
          <w:tab w:val="left" w:pos="12075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89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1"/>
        <w:gridCol w:w="289"/>
        <w:gridCol w:w="406"/>
        <w:gridCol w:w="317"/>
        <w:gridCol w:w="306"/>
        <w:gridCol w:w="332"/>
        <w:gridCol w:w="332"/>
        <w:gridCol w:w="330"/>
        <w:gridCol w:w="330"/>
        <w:gridCol w:w="330"/>
        <w:gridCol w:w="330"/>
        <w:gridCol w:w="331"/>
        <w:gridCol w:w="330"/>
        <w:gridCol w:w="330"/>
        <w:gridCol w:w="335"/>
        <w:gridCol w:w="340"/>
        <w:gridCol w:w="360"/>
      </w:tblGrid>
      <w:tr w:rsidR="00E5573A" w:rsidRPr="00E653EE" w:rsidTr="002D6C14">
        <w:trPr>
          <w:trHeight w:val="369"/>
        </w:trPr>
        <w:tc>
          <w:tcPr>
            <w:tcW w:w="674" w:type="dxa"/>
            <w:vMerge w:val="restart"/>
            <w:tcBorders>
              <w:top w:val="double" w:sz="4" w:space="0" w:color="auto"/>
              <w:bottom w:val="single" w:sz="4" w:space="0" w:color="000000"/>
            </w:tcBorders>
          </w:tcPr>
          <w:p w:rsidR="00E5573A" w:rsidRPr="00E653EE" w:rsidRDefault="00E5573A" w:rsidP="002D6C14">
            <w:pPr>
              <w:spacing w:before="40"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1" w:type="dxa"/>
            <w:vMerge w:val="restart"/>
            <w:tcBorders>
              <w:top w:val="double" w:sz="4" w:space="0" w:color="auto"/>
              <w:bottom w:val="single" w:sz="4" w:space="0" w:color="000000"/>
            </w:tcBorders>
          </w:tcPr>
          <w:p w:rsidR="00E5573A" w:rsidRPr="00E653EE" w:rsidRDefault="00E5573A" w:rsidP="002D6C14">
            <w:pPr>
              <w:spacing w:before="40" w:after="12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1318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E5573A" w:rsidRPr="00E653EE" w:rsidRDefault="00E5573A" w:rsidP="002D6C14">
            <w:pPr>
              <w:spacing w:before="40" w:after="12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Месяц 1</w:t>
            </w:r>
          </w:p>
        </w:tc>
        <w:tc>
          <w:tcPr>
            <w:tcW w:w="1324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E5573A" w:rsidRPr="00E653EE" w:rsidRDefault="00E5573A" w:rsidP="002D6C14">
            <w:pPr>
              <w:spacing w:before="40" w:after="12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Месяц 2</w:t>
            </w:r>
          </w:p>
        </w:tc>
        <w:tc>
          <w:tcPr>
            <w:tcW w:w="1321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E5573A" w:rsidRPr="00E653EE" w:rsidRDefault="00E5573A" w:rsidP="002D6C14">
            <w:pPr>
              <w:spacing w:before="40" w:after="12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Месяц 3</w:t>
            </w:r>
          </w:p>
        </w:tc>
        <w:tc>
          <w:tcPr>
            <w:tcW w:w="1365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E5573A" w:rsidRPr="00E653EE" w:rsidRDefault="00E5573A" w:rsidP="002D6C14">
            <w:pPr>
              <w:spacing w:before="40" w:after="12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Месяц 4</w:t>
            </w:r>
          </w:p>
        </w:tc>
      </w:tr>
      <w:tr w:rsidR="00E5573A" w:rsidRPr="00E653EE" w:rsidTr="002D6C14">
        <w:trPr>
          <w:trHeight w:val="145"/>
        </w:trPr>
        <w:tc>
          <w:tcPr>
            <w:tcW w:w="674" w:type="dxa"/>
            <w:vMerge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after="12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60" w:after="6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E5573A" w:rsidRPr="00E653EE" w:rsidTr="002D6C14">
        <w:trPr>
          <w:trHeight w:val="765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40"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2971" w:type="dxa"/>
            <w:tcBorders>
              <w:top w:val="doub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widowControl w:val="0"/>
              <w:tabs>
                <w:tab w:val="left" w:pos="318"/>
                <w:tab w:val="left" w:pos="601"/>
                <w:tab w:val="left" w:pos="1800"/>
              </w:tabs>
              <w:autoSpaceDE w:val="0"/>
              <w:autoSpaceDN w:val="0"/>
              <w:adjustRightInd w:val="0"/>
              <w:spacing w:before="40" w:after="0" w:line="240" w:lineRule="auto"/>
              <w:ind w:left="9" w:hanging="9"/>
              <w:jc w:val="both"/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 xml:space="preserve">АНАЛИЗ </w:t>
            </w:r>
          </w:p>
          <w:p w:rsidR="00E5573A" w:rsidRPr="00E653EE" w:rsidRDefault="00E5573A" w:rsidP="002D6C14">
            <w:pPr>
              <w:widowControl w:val="0"/>
              <w:tabs>
                <w:tab w:val="left" w:pos="318"/>
                <w:tab w:val="left" w:pos="601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9" w:hanging="9"/>
              <w:jc w:val="both"/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 xml:space="preserve">ПРЕДПРИЯТИЯ, </w:t>
            </w:r>
          </w:p>
          <w:p w:rsidR="00E5573A" w:rsidRPr="00E653EE" w:rsidRDefault="00E5573A" w:rsidP="002D6C14">
            <w:pPr>
              <w:widowControl w:val="0"/>
              <w:tabs>
                <w:tab w:val="left" w:pos="318"/>
                <w:tab w:val="left" w:pos="601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9" w:hanging="9"/>
              <w:jc w:val="both"/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spacing w:val="-9"/>
                <w:sz w:val="18"/>
                <w:szCs w:val="18"/>
              </w:rPr>
              <w:t>ПЛАНИРОВАНИЕ</w:t>
            </w:r>
          </w:p>
        </w:tc>
        <w:tc>
          <w:tcPr>
            <w:tcW w:w="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16"/>
                <w:szCs w:val="24"/>
              </w:rPr>
              <w:t>*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E5573A" w:rsidRPr="00E653EE" w:rsidTr="002D6C14">
        <w:trPr>
          <w:trHeight w:val="997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40"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971" w:type="dxa"/>
            <w:tcBorders>
              <w:top w:val="doub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shd w:val="clear" w:color="auto" w:fill="FFFFFF"/>
              <w:spacing w:before="40" w:after="0" w:line="240" w:lineRule="auto"/>
              <w:ind w:left="9" w:hanging="9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ОБУЧЕНИЕ </w:t>
            </w:r>
          </w:p>
          <w:p w:rsidR="00E5573A" w:rsidRPr="00E653EE" w:rsidRDefault="00E5573A" w:rsidP="002D6C14">
            <w:pPr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РУКОВОДИТЕЛЕЙ, ГРУППЫ КАЧЕСТВА  </w:t>
            </w:r>
            <w:r w:rsidRPr="00E653EE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18"/>
                <w:szCs w:val="18"/>
              </w:rPr>
              <w:t>(семинары, практикумы, аттестация)</w:t>
            </w:r>
            <w:r w:rsidRPr="00E653EE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E5573A" w:rsidRPr="00E653EE" w:rsidTr="002D6C14">
        <w:trPr>
          <w:trHeight w:val="765"/>
        </w:trPr>
        <w:tc>
          <w:tcPr>
            <w:tcW w:w="67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573A" w:rsidRPr="00E653EE" w:rsidRDefault="00E5573A" w:rsidP="002D6C14">
            <w:pPr>
              <w:spacing w:before="40"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shd w:val="clear" w:color="auto" w:fill="FFFFFF"/>
              <w:spacing w:before="40" w:after="0" w:line="240" w:lineRule="auto"/>
              <w:ind w:left="9" w:hanging="9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  <w:lang w:val="en-US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 xml:space="preserve">РАЗРАБОТКА </w:t>
            </w:r>
            <w:r w:rsidRPr="00E653EE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  <w:lang w:val="en-US"/>
              </w:rPr>
              <w:t xml:space="preserve"> </w:t>
            </w:r>
          </w:p>
          <w:p w:rsidR="00E5573A" w:rsidRPr="00E653EE" w:rsidRDefault="00E5573A" w:rsidP="002D6C14">
            <w:pPr>
              <w:shd w:val="clear" w:color="auto" w:fill="FFFFFF"/>
              <w:spacing w:after="0" w:line="240" w:lineRule="auto"/>
              <w:ind w:left="11" w:hanging="9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18"/>
                <w:szCs w:val="18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9"/>
                <w:sz w:val="18"/>
                <w:szCs w:val="18"/>
              </w:rPr>
              <w:t>ДОКУМЕНТАЦИИ СМБПП</w:t>
            </w:r>
          </w:p>
        </w:tc>
        <w:tc>
          <w:tcPr>
            <w:tcW w:w="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4633" w:type="dxa"/>
            <w:gridSpan w:val="1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E5573A" w:rsidRPr="00E653EE" w:rsidTr="002D6C14">
        <w:trPr>
          <w:trHeight w:val="765"/>
        </w:trPr>
        <w:tc>
          <w:tcPr>
            <w:tcW w:w="36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5573A" w:rsidRPr="00E653EE" w:rsidRDefault="00E5573A" w:rsidP="002D6C14">
            <w:pPr>
              <w:spacing w:before="40" w:after="0" w:line="264" w:lineRule="auto"/>
              <w:ind w:left="284" w:hanging="284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17"/>
                <w:szCs w:val="17"/>
              </w:rPr>
            </w:pPr>
            <w:r w:rsidRPr="00E653EE">
              <w:rPr>
                <w:rFonts w:ascii="Times New Roman" w:eastAsia="Calibri" w:hAnsi="Times New Roman" w:cs="Times New Roman"/>
                <w:color w:val="000000"/>
                <w:spacing w:val="-12"/>
              </w:rPr>
              <w:t>Количество дней присутствия консультантов на предприятии</w:t>
            </w:r>
            <w:r w:rsidRPr="00E653EE">
              <w:rPr>
                <w:rFonts w:ascii="Times New Roman" w:eastAsia="Calibri" w:hAnsi="Times New Roman" w:cs="Times New Roman"/>
                <w:color w:val="000000"/>
                <w:spacing w:val="-12"/>
                <w:sz w:val="17"/>
                <w:szCs w:val="17"/>
              </w:rPr>
              <w:t xml:space="preserve"> **</w:t>
            </w:r>
          </w:p>
        </w:tc>
        <w:tc>
          <w:tcPr>
            <w:tcW w:w="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73A" w:rsidRPr="00E653EE" w:rsidRDefault="00E5573A" w:rsidP="002D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4633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5573A" w:rsidRPr="00E653EE" w:rsidRDefault="00E5573A" w:rsidP="002D6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16"/>
                <w:szCs w:val="24"/>
              </w:rPr>
              <w:t>На усмотрении консультантов</w:t>
            </w:r>
          </w:p>
        </w:tc>
      </w:tr>
    </w:tbl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1985"/>
        <w:jc w:val="both"/>
        <w:rPr>
          <w:rFonts w:ascii="Arial" w:eastAsia="Calibri" w:hAnsi="Arial" w:cs="Arial"/>
          <w:b/>
          <w:sz w:val="16"/>
          <w:szCs w:val="16"/>
        </w:rPr>
      </w:pPr>
    </w:p>
    <w:p w:rsidR="00E5573A" w:rsidRPr="00E653EE" w:rsidRDefault="00E5573A" w:rsidP="00E5573A">
      <w:pPr>
        <w:tabs>
          <w:tab w:val="left" w:pos="3828"/>
        </w:tabs>
        <w:spacing w:before="20" w:after="0" w:line="240" w:lineRule="auto"/>
        <w:jc w:val="both"/>
        <w:rPr>
          <w:rFonts w:ascii="Times New Roman" w:eastAsia="Calibri" w:hAnsi="Times New Roman" w:cs="Times New Roman"/>
        </w:rPr>
      </w:pPr>
      <w:r w:rsidRPr="00E653EE">
        <w:rPr>
          <w:rFonts w:ascii="Times New Roman" w:eastAsia="Calibri" w:hAnsi="Times New Roman" w:cs="Times New Roman"/>
        </w:rPr>
        <w:t xml:space="preserve">Указано количество рабочих дней </w:t>
      </w:r>
    </w:p>
    <w:p w:rsidR="00E5573A" w:rsidRPr="00E653EE" w:rsidRDefault="00E5573A" w:rsidP="00E5573A">
      <w:pPr>
        <w:tabs>
          <w:tab w:val="left" w:pos="3828"/>
        </w:tabs>
        <w:spacing w:before="20" w:after="0" w:line="240" w:lineRule="auto"/>
        <w:ind w:left="1560"/>
        <w:jc w:val="both"/>
        <w:rPr>
          <w:rFonts w:ascii="Times New Roman" w:eastAsia="Calibri" w:hAnsi="Times New Roman" w:cs="Times New Roman"/>
        </w:rPr>
      </w:pPr>
    </w:p>
    <w:p w:rsidR="00E5573A" w:rsidRPr="00E653EE" w:rsidRDefault="00E5573A" w:rsidP="00E5573A">
      <w:pPr>
        <w:tabs>
          <w:tab w:val="left" w:pos="3828"/>
        </w:tabs>
        <w:spacing w:before="20" w:after="0" w:line="240" w:lineRule="auto"/>
        <w:jc w:val="both"/>
        <w:rPr>
          <w:rFonts w:ascii="Times New Roman" w:eastAsia="Calibri" w:hAnsi="Times New Roman" w:cs="Times New Roman"/>
        </w:rPr>
      </w:pPr>
      <w:r w:rsidRPr="00E653EE">
        <w:rPr>
          <w:rFonts w:ascii="Times New Roman" w:eastAsia="Calibri" w:hAnsi="Times New Roman" w:cs="Times New Roman"/>
        </w:rPr>
        <w:t>*   согласованная дата начала работ</w:t>
      </w:r>
    </w:p>
    <w:p w:rsidR="00E5573A" w:rsidRPr="00E653EE" w:rsidRDefault="00E5573A" w:rsidP="00E5573A">
      <w:pPr>
        <w:tabs>
          <w:tab w:val="left" w:pos="3828"/>
        </w:tabs>
        <w:spacing w:before="20" w:after="0" w:line="240" w:lineRule="auto"/>
        <w:jc w:val="both"/>
        <w:rPr>
          <w:rFonts w:ascii="Times New Roman" w:eastAsia="Calibri" w:hAnsi="Times New Roman" w:cs="Times New Roman"/>
        </w:rPr>
      </w:pPr>
      <w:r w:rsidRPr="00E653EE">
        <w:rPr>
          <w:rFonts w:ascii="Times New Roman" w:eastAsia="Calibri" w:hAnsi="Times New Roman" w:cs="Times New Roman"/>
        </w:rPr>
        <w:t>** количество дней присутствия консультантов на предприятии может быть изменено при необходимости</w:t>
      </w:r>
    </w:p>
    <w:p w:rsidR="00E5573A" w:rsidRPr="00E653EE" w:rsidRDefault="00E5573A" w:rsidP="00E5573A">
      <w:pPr>
        <w:tabs>
          <w:tab w:val="left" w:pos="3828"/>
        </w:tabs>
        <w:spacing w:before="20" w:after="0" w:line="240" w:lineRule="auto"/>
        <w:ind w:left="1560"/>
        <w:jc w:val="both"/>
        <w:rPr>
          <w:rFonts w:ascii="Arial" w:eastAsia="Calibri" w:hAnsi="Arial" w:cs="Arial"/>
          <w:b/>
        </w:rPr>
      </w:pPr>
    </w:p>
    <w:p w:rsidR="00E5573A" w:rsidRPr="00E653EE" w:rsidRDefault="00E5573A" w:rsidP="00E5573A">
      <w:pPr>
        <w:tabs>
          <w:tab w:val="left" w:pos="3828"/>
        </w:tabs>
        <w:spacing w:after="0" w:line="240" w:lineRule="auto"/>
        <w:ind w:left="1560" w:hanging="284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11482" w:type="dxa"/>
        <w:tblInd w:w="1242" w:type="dxa"/>
        <w:tblLook w:val="04A0" w:firstRow="1" w:lastRow="0" w:firstColumn="1" w:lastColumn="0" w:noHBand="0" w:noVBand="1"/>
      </w:tblPr>
      <w:tblGrid>
        <w:gridCol w:w="5670"/>
        <w:gridCol w:w="5812"/>
      </w:tblGrid>
      <w:tr w:rsidR="00E5573A" w:rsidRPr="00E653EE" w:rsidTr="002D6C14">
        <w:tc>
          <w:tcPr>
            <w:tcW w:w="5670" w:type="dxa"/>
          </w:tcPr>
          <w:p w:rsidR="00E5573A" w:rsidRPr="00E653EE" w:rsidRDefault="00E5573A" w:rsidP="002D6C14">
            <w:pPr>
              <w:tabs>
                <w:tab w:val="right" w:pos="61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Согласовано:    </w:t>
            </w:r>
          </w:p>
          <w:p w:rsidR="00E5573A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ФГБУ ЦНМВЛ</w:t>
            </w: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 / Разин Т.С. /</w:t>
            </w: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М.П.</w:t>
            </w:r>
          </w:p>
          <w:p w:rsidR="00E5573A" w:rsidRPr="00E653EE" w:rsidRDefault="00E5573A" w:rsidP="002D6C14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573A" w:rsidRPr="00E653EE" w:rsidRDefault="00E5573A" w:rsidP="002D6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 </w:t>
            </w: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E5573A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5573A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3A" w:rsidRPr="00E653EE" w:rsidRDefault="00E5573A" w:rsidP="002D6C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М.П.</w:t>
            </w:r>
          </w:p>
          <w:p w:rsidR="00E5573A" w:rsidRPr="00E653EE" w:rsidRDefault="00E5573A" w:rsidP="002D6C14">
            <w:pPr>
              <w:tabs>
                <w:tab w:val="left" w:pos="382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</w:tbl>
    <w:p w:rsidR="00327B94" w:rsidRDefault="00327B94">
      <w:bookmarkStart w:id="0" w:name="_GoBack"/>
      <w:bookmarkEnd w:id="0"/>
    </w:p>
    <w:sectPr w:rsidR="0032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A"/>
    <w:rsid w:val="00327B94"/>
    <w:rsid w:val="00E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1</cp:revision>
  <dcterms:created xsi:type="dcterms:W3CDTF">2017-02-13T08:39:00Z</dcterms:created>
  <dcterms:modified xsi:type="dcterms:W3CDTF">2017-02-13T08:39:00Z</dcterms:modified>
</cp:coreProperties>
</file>